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4F" w:rsidRDefault="0006704F" w:rsidP="0006704F">
      <w:pPr>
        <w:jc w:val="center"/>
        <w:rPr>
          <w:b/>
          <w:sz w:val="24"/>
        </w:rPr>
      </w:pPr>
      <w:r>
        <w:rPr>
          <w:b/>
          <w:sz w:val="24"/>
        </w:rPr>
        <w:t xml:space="preserve">РОССИЙСКАЯ </w:t>
      </w:r>
      <w:r>
        <w:rPr>
          <w:b/>
          <w:sz w:val="24"/>
        </w:rPr>
        <w:t>ФЕДЕРАЦИЯ</w:t>
      </w:r>
    </w:p>
    <w:p w:rsidR="0006704F" w:rsidRDefault="0006704F" w:rsidP="0006704F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  Куйтунский район</w:t>
      </w:r>
    </w:p>
    <w:p w:rsidR="0006704F" w:rsidRDefault="0006704F" w:rsidP="0006704F">
      <w:pPr>
        <w:pStyle w:val="1"/>
        <w:rPr>
          <w:b/>
          <w:bCs/>
          <w:sz w:val="24"/>
        </w:rPr>
      </w:pPr>
      <w:r>
        <w:rPr>
          <w:b/>
          <w:sz w:val="24"/>
        </w:rPr>
        <w:t>Д У М А</w:t>
      </w:r>
    </w:p>
    <w:p w:rsidR="0006704F" w:rsidRDefault="0006704F" w:rsidP="0006704F">
      <w:pPr>
        <w:pStyle w:val="2"/>
        <w:jc w:val="center"/>
        <w:rPr>
          <w:b/>
        </w:rPr>
      </w:pPr>
      <w:r>
        <w:rPr>
          <w:b/>
        </w:rPr>
        <w:t>НОВОТЕЛЬБИНСКОГО   СЕЛЬСКОГО   ПОСЕЛЕНИЯ</w:t>
      </w:r>
    </w:p>
    <w:p w:rsidR="0006704F" w:rsidRDefault="0006704F" w:rsidP="0006704F">
      <w:pPr>
        <w:rPr>
          <w:b/>
        </w:rPr>
      </w:pPr>
    </w:p>
    <w:p w:rsidR="0006704F" w:rsidRDefault="0006704F" w:rsidP="0006704F"/>
    <w:p w:rsidR="0006704F" w:rsidRDefault="0006704F" w:rsidP="0006704F">
      <w:pPr>
        <w:rPr>
          <w:sz w:val="24"/>
        </w:rPr>
      </w:pPr>
      <w:r>
        <w:rPr>
          <w:sz w:val="24"/>
        </w:rPr>
        <w:t>25 октября 2017 г.                                  п. Новая Тельба                                         № 9</w:t>
      </w:r>
    </w:p>
    <w:p w:rsidR="0006704F" w:rsidRDefault="0006704F" w:rsidP="0006704F">
      <w:pPr>
        <w:ind w:right="4818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О бюджете Новотельбинского</w:t>
      </w:r>
    </w:p>
    <w:p w:rsidR="0006704F" w:rsidRDefault="0006704F" w:rsidP="0006704F">
      <w:pPr>
        <w:ind w:right="4818"/>
        <w:rPr>
          <w:b/>
          <w:sz w:val="24"/>
        </w:rPr>
      </w:pPr>
      <w:r>
        <w:rPr>
          <w:b/>
          <w:sz w:val="24"/>
        </w:rPr>
        <w:t>сельского поселения на 2017 год и на плановый период 2018 и 2019 годов»</w:t>
      </w:r>
    </w:p>
    <w:p w:rsidR="0006704F" w:rsidRDefault="0006704F" w:rsidP="0006704F">
      <w:pPr>
        <w:jc w:val="both"/>
        <w:rPr>
          <w:b/>
          <w:sz w:val="24"/>
        </w:rPr>
      </w:pPr>
    </w:p>
    <w:p w:rsidR="0006704F" w:rsidRDefault="0006704F" w:rsidP="0006704F">
      <w:pPr>
        <w:jc w:val="both"/>
        <w:rPr>
          <w:sz w:val="24"/>
        </w:rPr>
      </w:pPr>
      <w:r>
        <w:rPr>
          <w:sz w:val="24"/>
        </w:rPr>
        <w:tab/>
        <w:t xml:space="preserve">Руководствуясь </w:t>
      </w:r>
      <w:r>
        <w:rPr>
          <w:sz w:val="24"/>
          <w:szCs w:val="24"/>
        </w:rPr>
        <w:t>статьей 184.1 Бюджетного Кодекса Российской Федерации</w:t>
      </w:r>
      <w:r>
        <w:rPr>
          <w:sz w:val="24"/>
        </w:rPr>
        <w:t>, на основании проекта закона Иркутской области «Об областном бюджете на 2017 год и на плановый период 2018 и 2019 годов», Уставом Новотельбинского муниципального образования, Дума   Новотельбинского сельского поселения</w:t>
      </w:r>
    </w:p>
    <w:p w:rsidR="0006704F" w:rsidRDefault="0006704F" w:rsidP="0006704F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</w:t>
      </w:r>
      <w:r>
        <w:rPr>
          <w:b/>
          <w:sz w:val="24"/>
        </w:rPr>
        <w:t xml:space="preserve">Р Е Ш И Л А:          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1.Внести изменения в решение Думы Новотельбинского сельского поселения на 2017год и на плановый период 2018 </w:t>
      </w:r>
      <w:r>
        <w:rPr>
          <w:rFonts w:ascii="Times New Roman" w:hAnsi="Times New Roman" w:cs="Times New Roman"/>
          <w:sz w:val="22"/>
          <w:szCs w:val="22"/>
        </w:rPr>
        <w:t xml:space="preserve">и 2019годов от 25.10.2017г № 9 </w:t>
      </w:r>
      <w:r>
        <w:rPr>
          <w:rFonts w:ascii="Times New Roman" w:hAnsi="Times New Roman" w:cs="Times New Roman"/>
          <w:sz w:val="22"/>
          <w:szCs w:val="22"/>
        </w:rPr>
        <w:t>следующие изменения;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 Пункт </w:t>
      </w:r>
      <w:r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«1.Ут</w:t>
      </w:r>
      <w:r>
        <w:rPr>
          <w:rFonts w:ascii="Times New Roman" w:hAnsi="Times New Roman" w:cs="Times New Roman"/>
          <w:sz w:val="22"/>
          <w:szCs w:val="22"/>
        </w:rPr>
        <w:t>вердить основные характеристики</w:t>
      </w:r>
      <w:r>
        <w:rPr>
          <w:rFonts w:ascii="Times New Roman" w:hAnsi="Times New Roman" w:cs="Times New Roman"/>
          <w:sz w:val="22"/>
          <w:szCs w:val="22"/>
        </w:rPr>
        <w:t xml:space="preserve"> бюджета Новотельбинского сельского поселения (далее бюджет поселения) на 2017 год: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прогнозируе</w:t>
      </w:r>
      <w:r>
        <w:rPr>
          <w:rFonts w:ascii="Times New Roman" w:hAnsi="Times New Roman" w:cs="Times New Roman"/>
          <w:sz w:val="22"/>
          <w:szCs w:val="22"/>
        </w:rPr>
        <w:t>мый общий объем доходов бюджета</w:t>
      </w:r>
      <w:r>
        <w:rPr>
          <w:rFonts w:ascii="Times New Roman" w:hAnsi="Times New Roman" w:cs="Times New Roman"/>
          <w:sz w:val="22"/>
          <w:szCs w:val="22"/>
        </w:rPr>
        <w:t xml:space="preserve"> поселения в 2017</w:t>
      </w:r>
      <w:proofErr w:type="gramStart"/>
      <w:r>
        <w:rPr>
          <w:rFonts w:ascii="Times New Roman" w:hAnsi="Times New Roman" w:cs="Times New Roman"/>
          <w:sz w:val="22"/>
          <w:szCs w:val="22"/>
        </w:rPr>
        <w:t>г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сумме 2829090,70 рублей,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 2428990,70 </w:t>
      </w:r>
      <w:r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общий объем расходов бюджета поселения в сумме 3040385,10 рублей;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размер дефицита бюджета поселения в сумме 211294,40 рублей или 52,81% утвержденного общего годового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обьем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доходов бюджета поселений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r>
        <w:rPr>
          <w:rFonts w:ascii="Times New Roman" w:hAnsi="Times New Roman" w:cs="Times New Roman"/>
          <w:sz w:val="22"/>
          <w:szCs w:val="22"/>
        </w:rPr>
        <w:t>учета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утвержденного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обьема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безвозмездных, с учетом остатков средств на счетах по учету средств бюджета.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-установить, что превышение дефицита бюджета поселения на 2017г над ограничениями, установленными ст. 92.1 БК РФ осуществлено в пределах суммы снижения остатков средств на счетах по учету средств бюджета 211294,40 рублей.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Приложения № 1,5,6,7,9,10 изложить в новой редакции (прилагаются)</w:t>
      </w:r>
    </w:p>
    <w:p w:rsidR="0006704F" w:rsidRDefault="0006704F" w:rsidP="0006704F">
      <w:pPr>
        <w:pStyle w:val="ConsNonformat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 официального опубликования.</w:t>
      </w:r>
    </w:p>
    <w:p w:rsidR="0006704F" w:rsidRDefault="0006704F" w:rsidP="0006704F">
      <w:pPr>
        <w:jc w:val="both"/>
        <w:rPr>
          <w:sz w:val="22"/>
          <w:szCs w:val="22"/>
        </w:rPr>
      </w:pPr>
    </w:p>
    <w:p w:rsidR="0006704F" w:rsidRDefault="0006704F" w:rsidP="0006704F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 xml:space="preserve">Администрации:   </w:t>
      </w:r>
      <w:proofErr w:type="gramEnd"/>
      <w:r>
        <w:rPr>
          <w:sz w:val="24"/>
        </w:rPr>
        <w:t xml:space="preserve">                                                        Н.М.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Толстихина</w:t>
      </w:r>
    </w:p>
    <w:p w:rsidR="0006704F" w:rsidRDefault="0006704F" w:rsidP="0006704F">
      <w:pPr>
        <w:jc w:val="both"/>
        <w:rPr>
          <w:sz w:val="24"/>
        </w:rPr>
      </w:pPr>
    </w:p>
    <w:p w:rsidR="0006704F" w:rsidRDefault="0006704F" w:rsidP="0006704F">
      <w:pPr>
        <w:jc w:val="both"/>
        <w:rPr>
          <w:sz w:val="24"/>
        </w:rPr>
      </w:pPr>
    </w:p>
    <w:p w:rsidR="00B06452" w:rsidRDefault="00B06452"/>
    <w:sectPr w:rsidR="00B0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4F"/>
    <w:rsid w:val="0006704F"/>
    <w:rsid w:val="00B0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FFED-798E-4E5E-AD9D-D677259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04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670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70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67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2017-11-16T03:43:00Z</dcterms:created>
  <dcterms:modified xsi:type="dcterms:W3CDTF">2017-11-16T03:44:00Z</dcterms:modified>
</cp:coreProperties>
</file>